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2"/>
        <w:gridCol w:w="2551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HRT FINANCIAL LP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 WORLD TRADE CENTER, 175 GREENWICH STRE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76TH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iPower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IPW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3"/>
              <w:gridCol w:w="2068"/>
            </w:tblGrid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80,088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Adam Nunes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475597" TargetMode="External"/><Relationship Id="rId3" Type="http://schemas.openxmlformats.org/officeDocument/2006/relationships/hyperlink" Target="http://www.sec.gov/cgi-bin/browse-edgar?action=getcompany&amp;CIK=0001830072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386</Words>
  <Characters>2119</Characters>
  <CharactersWithSpaces>2465</CharactersWithSpaces>
  <Paragraphs>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